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730" w:rsidRDefault="00F85CAF" w:rsidP="00C002FF">
      <w:pPr>
        <w:jc w:val="center"/>
        <w:rPr>
          <w:b/>
        </w:rPr>
      </w:pPr>
      <w:r w:rsidRPr="00F85CAF">
        <w:rPr>
          <w:b/>
        </w:rPr>
        <w:t>TRAZABILIDAD DE ORDEN DE COMPRA 84613</w:t>
      </w:r>
    </w:p>
    <w:p w:rsidR="00F85CAF" w:rsidRPr="00644730" w:rsidRDefault="00F85CAF" w:rsidP="00F85CAF">
      <w:r w:rsidRPr="00F85CAF">
        <w:rPr>
          <w:b/>
        </w:rPr>
        <w:t xml:space="preserve">OBJETO: </w:t>
      </w:r>
      <w:r w:rsidR="00644730" w:rsidRPr="00644730">
        <w:t>CONTRATAR LOS SERVICIOS DE ALOJAMIENTO DE INFRAESTRUCTURA TECNOLÓGICA EN UN CENTRO DE DATOS PARA LA SECRETARÍA DISTRITAL DEL HÁBITAT</w:t>
      </w:r>
      <w:r w:rsidR="00644730">
        <w:t>.</w:t>
      </w:r>
    </w:p>
    <w:p w:rsidR="00644730" w:rsidRDefault="00644730" w:rsidP="00644730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CO"/>
        </w:rPr>
      </w:pPr>
      <w:r>
        <w:rPr>
          <w:b/>
        </w:rPr>
        <w:t>CONTRATISTA:</w:t>
      </w:r>
      <w:r w:rsidRPr="0064473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CO"/>
        </w:rPr>
        <w:t xml:space="preserve"> </w:t>
      </w:r>
      <w:r w:rsidRPr="0064473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es-CO"/>
        </w:rPr>
        <w:t>CIRION TECHNOLOGIES COLOMBIA S.A.S</w:t>
      </w:r>
    </w:p>
    <w:p w:rsidR="00644730" w:rsidRDefault="00F85CAF" w:rsidP="00644730">
      <w:pPr>
        <w:rPr>
          <w:b/>
        </w:rPr>
      </w:pPr>
      <w:r w:rsidRPr="00F85CAF">
        <w:rPr>
          <w:b/>
        </w:rPr>
        <w:t xml:space="preserve">FECHA PERDIDA COMPETENCIA: </w:t>
      </w:r>
      <w:r w:rsidRPr="00644730">
        <w:t>31 DE OCTUBRE DE 2025.</w:t>
      </w:r>
      <w:r>
        <w:rPr>
          <w:b/>
        </w:rPr>
        <w:t xml:space="preserve"> </w:t>
      </w:r>
    </w:p>
    <w:p w:rsidR="00C002FF" w:rsidRDefault="00644730" w:rsidP="00C002FF">
      <w:pPr>
        <w:pStyle w:val="Prrafodelista"/>
        <w:numPr>
          <w:ilvl w:val="0"/>
          <w:numId w:val="1"/>
        </w:numPr>
        <w:jc w:val="both"/>
      </w:pPr>
      <w:r w:rsidRPr="00C002FF">
        <w:t xml:space="preserve">El </w:t>
      </w:r>
      <w:r w:rsidR="00C002FF" w:rsidRPr="00C002FF">
        <w:t>día</w:t>
      </w:r>
      <w:r w:rsidRPr="00C002FF">
        <w:t xml:space="preserve"> 22 de Septiembre de 2025 de acuerdo a reunión realizada con el Equipo de Liquidaciones,  se </w:t>
      </w:r>
      <w:r w:rsidR="00C002FF" w:rsidRPr="00C002FF">
        <w:t>solicitó</w:t>
      </w:r>
      <w:r w:rsidRPr="00C002FF">
        <w:t xml:space="preserve"> realizar el respectivo reparto de liquidaciones donde se </w:t>
      </w:r>
      <w:r w:rsidR="00C002FF" w:rsidRPr="00C002FF">
        <w:t>estableció</w:t>
      </w:r>
      <w:r w:rsidRPr="00C002FF">
        <w:t xml:space="preserve"> que entre otras la Abogada Erika Arcila tendría a su cargo las Ordenes de compra </w:t>
      </w:r>
      <w:r w:rsidR="00C002FF" w:rsidRPr="00C002FF">
        <w:t xml:space="preserve">susceptibles de liquidación, para lo cual se les envió  comunicación al correo informándoles las liquidaciones próximas a perder competencia donde se encontraba la liquidación </w:t>
      </w:r>
      <w:r w:rsidR="00C002FF">
        <w:t>OC 84 613, con el fin que se gestionara con la respectiva área la radicación de las liquidaciones prontas a vencer y que no estuvieran aun radicadas en la Subdirección Administrativa,  tal como se evidencia en la imagen.</w:t>
      </w:r>
    </w:p>
    <w:p w:rsidR="00C002FF" w:rsidRDefault="00C002FF" w:rsidP="00C002FF">
      <w:pPr>
        <w:jc w:val="both"/>
      </w:pPr>
      <w:r>
        <w:rPr>
          <w:noProof/>
          <w:lang w:eastAsia="es-CO"/>
        </w:rPr>
        <w:drawing>
          <wp:inline distT="0" distB="0" distL="0" distR="0" wp14:anchorId="344D2C96">
            <wp:extent cx="6096672" cy="33623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42" cy="33660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4730" w:rsidRPr="00C002FF" w:rsidRDefault="00644730" w:rsidP="00C002FF">
      <w:pPr>
        <w:rPr>
          <w:b/>
        </w:rPr>
      </w:pPr>
    </w:p>
    <w:p w:rsidR="00644730" w:rsidRDefault="00644730" w:rsidP="00C002FF">
      <w:pPr>
        <w:pStyle w:val="Prrafodelista"/>
        <w:numPr>
          <w:ilvl w:val="0"/>
          <w:numId w:val="1"/>
        </w:numPr>
        <w:jc w:val="both"/>
        <w:rPr>
          <w:b/>
        </w:rPr>
      </w:pPr>
      <w:r w:rsidRPr="00644730">
        <w:t>Mediante SIGA</w:t>
      </w:r>
      <w:r>
        <w:rPr>
          <w:b/>
        </w:rPr>
        <w:t xml:space="preserve"> No 3-2025-10516 </w:t>
      </w:r>
      <w:r w:rsidRPr="00644730">
        <w:t>el 21 de Octubre de 2025, Gestión Tecnológica radica la solicitud de</w:t>
      </w:r>
      <w:r w:rsidR="00C002FF">
        <w:t>l Acta</w:t>
      </w:r>
      <w:r w:rsidRPr="00644730">
        <w:t xml:space="preserve"> Liquidación de la OC 84613 a la Subdirección Administrativa. </w:t>
      </w:r>
      <w:r>
        <w:rPr>
          <w:b/>
        </w:rPr>
        <w:t xml:space="preserve"> </w:t>
      </w:r>
    </w:p>
    <w:p w:rsidR="000E7236" w:rsidRDefault="000E7236" w:rsidP="000E7236">
      <w:pPr>
        <w:pStyle w:val="Prrafodelista"/>
        <w:jc w:val="both"/>
        <w:rPr>
          <w:b/>
        </w:rPr>
      </w:pPr>
    </w:p>
    <w:p w:rsidR="00C002FF" w:rsidRDefault="00C002FF" w:rsidP="00C002FF">
      <w:pPr>
        <w:pStyle w:val="Prrafodelista"/>
        <w:numPr>
          <w:ilvl w:val="0"/>
          <w:numId w:val="1"/>
        </w:numPr>
        <w:jc w:val="both"/>
      </w:pPr>
      <w:r w:rsidRPr="00C002FF">
        <w:t xml:space="preserve">El </w:t>
      </w:r>
      <w:r w:rsidRPr="00C002FF">
        <w:rPr>
          <w:b/>
        </w:rPr>
        <w:t>día 23 de octubre de 2025</w:t>
      </w:r>
      <w:r w:rsidRPr="00C002FF">
        <w:t xml:space="preserve"> se asignó a la Abogada para su respectivo trámite la revisión de la liquidación. </w:t>
      </w:r>
    </w:p>
    <w:p w:rsidR="002D2E3B" w:rsidRDefault="002D2E3B" w:rsidP="002D2E3B">
      <w:pPr>
        <w:jc w:val="both"/>
      </w:pPr>
    </w:p>
    <w:p w:rsidR="002D2E3B" w:rsidRDefault="002D2E3B" w:rsidP="002D2E3B">
      <w:pPr>
        <w:pStyle w:val="Prrafodelista"/>
        <w:jc w:val="both"/>
      </w:pPr>
    </w:p>
    <w:p w:rsidR="002D2E3B" w:rsidRDefault="002D2E3B" w:rsidP="002D2E3B">
      <w:pPr>
        <w:pStyle w:val="Prrafodelista"/>
        <w:numPr>
          <w:ilvl w:val="0"/>
          <w:numId w:val="1"/>
        </w:numPr>
        <w:jc w:val="both"/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58240" behindDoc="0" locked="0" layoutInCell="1" allowOverlap="1" wp14:anchorId="3DDA060A" wp14:editId="70268CF0">
            <wp:simplePos x="0" y="0"/>
            <wp:positionH relativeFrom="column">
              <wp:posOffset>320040</wp:posOffset>
            </wp:positionH>
            <wp:positionV relativeFrom="paragraph">
              <wp:posOffset>481330</wp:posOffset>
            </wp:positionV>
            <wp:extent cx="5612130" cy="3187700"/>
            <wp:effectExtent l="0" t="0" r="762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8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2FF" w:rsidRPr="00C002FF">
        <w:rPr>
          <w:b/>
        </w:rPr>
        <w:t xml:space="preserve">El día 23 de </w:t>
      </w:r>
      <w:proofErr w:type="gramStart"/>
      <w:r w:rsidR="00C002FF" w:rsidRPr="00C002FF">
        <w:rPr>
          <w:b/>
        </w:rPr>
        <w:t>Octubre</w:t>
      </w:r>
      <w:proofErr w:type="gramEnd"/>
      <w:r w:rsidR="00C002FF" w:rsidRPr="00C002FF">
        <w:rPr>
          <w:b/>
        </w:rPr>
        <w:t xml:space="preserve"> de 2025,</w:t>
      </w:r>
      <w:r w:rsidRPr="002D2E3B">
        <w:rPr>
          <w:noProof/>
          <w:lang w:eastAsia="es-CO"/>
        </w:rPr>
        <w:t xml:space="preserve"> </w:t>
      </w:r>
      <w:r w:rsidR="00C002FF" w:rsidRPr="002D2E3B">
        <w:t xml:space="preserve">mediante correo Erika Arcila envía </w:t>
      </w:r>
      <w:r w:rsidRPr="002D2E3B">
        <w:t xml:space="preserve">a Vanessa </w:t>
      </w:r>
      <w:proofErr w:type="spellStart"/>
      <w:r w:rsidRPr="002D2E3B">
        <w:t>Nuñez</w:t>
      </w:r>
      <w:proofErr w:type="spellEnd"/>
      <w:r w:rsidRPr="002D2E3B">
        <w:t xml:space="preserve"> el proyecto de liquidación</w:t>
      </w:r>
      <w:r>
        <w:t>.</w:t>
      </w:r>
    </w:p>
    <w:p w:rsidR="002D2E3B" w:rsidRDefault="002D2E3B" w:rsidP="002D2E3B">
      <w:pPr>
        <w:pStyle w:val="Prrafodelista"/>
      </w:pPr>
    </w:p>
    <w:p w:rsidR="002D2E3B" w:rsidRDefault="002D2E3B" w:rsidP="00C002FF">
      <w:pPr>
        <w:pStyle w:val="Prrafodelista"/>
        <w:numPr>
          <w:ilvl w:val="0"/>
          <w:numId w:val="1"/>
        </w:numPr>
        <w:jc w:val="both"/>
      </w:pPr>
      <w:proofErr w:type="gramStart"/>
      <w:r w:rsidRPr="002D2E3B">
        <w:rPr>
          <w:b/>
        </w:rPr>
        <w:t>El  mismo</w:t>
      </w:r>
      <w:proofErr w:type="gramEnd"/>
      <w:r w:rsidRPr="002D2E3B">
        <w:rPr>
          <w:b/>
        </w:rPr>
        <w:t xml:space="preserve"> 23 de Octubre</w:t>
      </w:r>
      <w:r>
        <w:t xml:space="preserve"> mediante correo electrónico Vanessa </w:t>
      </w:r>
      <w:proofErr w:type="spellStart"/>
      <w:r>
        <w:t>Nuñez</w:t>
      </w:r>
      <w:proofErr w:type="spellEnd"/>
      <w:r>
        <w:t xml:space="preserve">, envía correo a Erika Solicitándole algunos ajustes al acta. </w:t>
      </w:r>
    </w:p>
    <w:p w:rsidR="002D2E3B" w:rsidRDefault="002D2E3B" w:rsidP="002D2E3B">
      <w:pPr>
        <w:pStyle w:val="Prrafodelista"/>
      </w:pPr>
    </w:p>
    <w:p w:rsidR="002D2E3B" w:rsidRDefault="002D2E3B" w:rsidP="002D2E3B">
      <w:pPr>
        <w:jc w:val="both"/>
      </w:pPr>
      <w:r>
        <w:rPr>
          <w:noProof/>
          <w:lang w:eastAsia="es-CO"/>
        </w:rPr>
        <w:drawing>
          <wp:inline distT="0" distB="0" distL="0" distR="0" wp14:anchorId="2ED94C99">
            <wp:extent cx="6515735" cy="3477260"/>
            <wp:effectExtent l="0" t="0" r="0" b="889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347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2E3B" w:rsidRDefault="000E7236" w:rsidP="002D2E3B">
      <w:pPr>
        <w:ind w:left="360"/>
        <w:jc w:val="both"/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59264" behindDoc="0" locked="0" layoutInCell="1" allowOverlap="1" wp14:anchorId="0AC9C635" wp14:editId="79C5980C">
            <wp:simplePos x="0" y="0"/>
            <wp:positionH relativeFrom="margin">
              <wp:align>center</wp:align>
            </wp:positionH>
            <wp:positionV relativeFrom="paragraph">
              <wp:posOffset>405130</wp:posOffset>
            </wp:positionV>
            <wp:extent cx="6725285" cy="1524000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28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El mismo 23 de Octubre se solcito a la Abogada </w:t>
      </w:r>
      <w:proofErr w:type="spellStart"/>
      <w:r>
        <w:t>erika</w:t>
      </w:r>
      <w:proofErr w:type="spellEnd"/>
      <w:r>
        <w:t xml:space="preserve"> gestionara la expedición del informe final de supervisión de conformidad a lo solicitado por el </w:t>
      </w:r>
      <w:proofErr w:type="spellStart"/>
      <w:r>
        <w:t>Dr</w:t>
      </w:r>
      <w:proofErr w:type="spellEnd"/>
      <w:r>
        <w:t xml:space="preserve"> Alfredo </w:t>
      </w:r>
      <w:proofErr w:type="spellStart"/>
      <w:r>
        <w:t>Gomez</w:t>
      </w:r>
      <w:proofErr w:type="spellEnd"/>
      <w:r>
        <w:t xml:space="preserve">. </w:t>
      </w:r>
    </w:p>
    <w:p w:rsidR="000E7236" w:rsidRPr="002D2E3B" w:rsidRDefault="000E7236" w:rsidP="002D2E3B">
      <w:pPr>
        <w:ind w:left="360"/>
        <w:jc w:val="both"/>
      </w:pPr>
    </w:p>
    <w:p w:rsidR="00F85CAF" w:rsidRPr="00C002FF" w:rsidRDefault="005D6F34" w:rsidP="005D6F34">
      <w:pPr>
        <w:pStyle w:val="Prrafodelista"/>
        <w:numPr>
          <w:ilvl w:val="0"/>
          <w:numId w:val="1"/>
        </w:numPr>
        <w:jc w:val="both"/>
      </w:pPr>
      <w:r w:rsidRPr="005D6F34">
        <w:rPr>
          <w:b/>
        </w:rPr>
        <w:t>El 24 de Octubre el área</w:t>
      </w:r>
      <w:r>
        <w:t xml:space="preserve"> </w:t>
      </w:r>
      <w:proofErr w:type="gramStart"/>
      <w:r>
        <w:t>“ Gestión</w:t>
      </w:r>
      <w:proofErr w:type="gramEnd"/>
      <w:r>
        <w:t xml:space="preserve"> Tecnológica”  envía al profesional Carlos Benavides  de Subsecretaria de Gestión Corporativa para que gestione el informe final de supervisión. </w:t>
      </w:r>
    </w:p>
    <w:p w:rsidR="00F85CAF" w:rsidRDefault="005D6F34" w:rsidP="00C002FF">
      <w:pPr>
        <w:jc w:val="both"/>
        <w:rPr>
          <w:b/>
        </w:rPr>
      </w:pPr>
      <w:r>
        <w:rPr>
          <w:b/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338D83B9" wp14:editId="5703245A">
            <wp:simplePos x="0" y="0"/>
            <wp:positionH relativeFrom="column">
              <wp:posOffset>867327</wp:posOffset>
            </wp:positionH>
            <wp:positionV relativeFrom="paragraph">
              <wp:posOffset>65515</wp:posOffset>
            </wp:positionV>
            <wp:extent cx="4134679" cy="2762551"/>
            <wp:effectExtent l="0" t="0" r="0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679" cy="2762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5CAF" w:rsidRDefault="00F85CAF" w:rsidP="00F85CAF">
      <w:pPr>
        <w:rPr>
          <w:b/>
        </w:rPr>
      </w:pPr>
    </w:p>
    <w:p w:rsidR="005D6F34" w:rsidRDefault="005D6F34" w:rsidP="00F85CAF">
      <w:pPr>
        <w:rPr>
          <w:b/>
        </w:rPr>
      </w:pPr>
    </w:p>
    <w:p w:rsidR="005D6F34" w:rsidRPr="005D6F34" w:rsidRDefault="005D6F34" w:rsidP="005D6F34"/>
    <w:p w:rsidR="005D6F34" w:rsidRPr="005D6F34" w:rsidRDefault="005D6F34" w:rsidP="005D6F34"/>
    <w:p w:rsidR="005D6F34" w:rsidRPr="005D6F34" w:rsidRDefault="005D6F34" w:rsidP="005D6F34"/>
    <w:p w:rsidR="005D6F34" w:rsidRPr="005D6F34" w:rsidRDefault="005D6F34" w:rsidP="005D6F34"/>
    <w:p w:rsidR="005D6F34" w:rsidRPr="005D6F34" w:rsidRDefault="005D6F34" w:rsidP="005D6F34"/>
    <w:p w:rsidR="005D6F34" w:rsidRPr="005D6F34" w:rsidRDefault="005D6F34" w:rsidP="005D6F34"/>
    <w:p w:rsidR="005D6F34" w:rsidRDefault="005D6F34" w:rsidP="005D6F34"/>
    <w:p w:rsidR="005D6F34" w:rsidRPr="005D6F34" w:rsidRDefault="005D6F34" w:rsidP="005D6F34"/>
    <w:p w:rsidR="005D6F34" w:rsidRDefault="005D6F34" w:rsidP="005D6F34"/>
    <w:p w:rsidR="00E10786" w:rsidRDefault="005D6F34" w:rsidP="005D6F34">
      <w:pPr>
        <w:pStyle w:val="Prrafodelista"/>
        <w:numPr>
          <w:ilvl w:val="0"/>
          <w:numId w:val="1"/>
        </w:numPr>
      </w:pPr>
      <w:r w:rsidRPr="005D6F34">
        <w:rPr>
          <w:b/>
        </w:rPr>
        <w:t xml:space="preserve">El </w:t>
      </w:r>
      <w:r w:rsidR="00365FE2" w:rsidRPr="005D6F34">
        <w:rPr>
          <w:b/>
        </w:rPr>
        <w:t>día</w:t>
      </w:r>
      <w:r w:rsidRPr="005D6F34">
        <w:rPr>
          <w:b/>
        </w:rPr>
        <w:t xml:space="preserve"> 27 de Octubre</w:t>
      </w:r>
      <w:r>
        <w:t xml:space="preserve"> </w:t>
      </w:r>
      <w:r w:rsidR="00B27E19">
        <w:t xml:space="preserve"> el área envía el informe de supervisión para que tenga todos los </w:t>
      </w:r>
      <w:proofErr w:type="spellStart"/>
      <w:r w:rsidR="00B27E19">
        <w:t>vb</w:t>
      </w:r>
      <w:proofErr w:type="spellEnd"/>
      <w:r w:rsidR="00B27E19">
        <w:t xml:space="preserve">, y una vez se remita para firma </w:t>
      </w:r>
      <w:r>
        <w:t xml:space="preserve">al doctor José Alexander para su revisión </w:t>
      </w:r>
      <w:r w:rsidR="00B27E19">
        <w:t>y firma</w:t>
      </w:r>
    </w:p>
    <w:p w:rsidR="005D6F34" w:rsidRDefault="005D6F34" w:rsidP="005D6F34"/>
    <w:p w:rsidR="00B27E19" w:rsidRDefault="00B27E19" w:rsidP="005D6F34">
      <w:r>
        <w:rPr>
          <w:noProof/>
          <w:lang w:eastAsia="es-CO"/>
        </w:rPr>
        <w:lastRenderedPageBreak/>
        <w:drawing>
          <wp:anchor distT="0" distB="0" distL="114300" distR="114300" simplePos="0" relativeHeight="251661312" behindDoc="0" locked="0" layoutInCell="1" allowOverlap="1" wp14:anchorId="488E72D0" wp14:editId="1BD7666A">
            <wp:simplePos x="0" y="0"/>
            <wp:positionH relativeFrom="column">
              <wp:posOffset>911281</wp:posOffset>
            </wp:positionH>
            <wp:positionV relativeFrom="paragraph">
              <wp:posOffset>284673</wp:posOffset>
            </wp:positionV>
            <wp:extent cx="3899535" cy="2378075"/>
            <wp:effectExtent l="0" t="0" r="5715" b="3175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535" cy="23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Pr="00B27E19" w:rsidRDefault="00B27E19" w:rsidP="00B27E19"/>
    <w:p w:rsidR="00B27E19" w:rsidRDefault="00B27E19" w:rsidP="00B27E19"/>
    <w:p w:rsidR="005D6F34" w:rsidRDefault="00B27E19" w:rsidP="00B27E19">
      <w:pPr>
        <w:pStyle w:val="Prrafodelista"/>
        <w:numPr>
          <w:ilvl w:val="0"/>
          <w:numId w:val="1"/>
        </w:numPr>
      </w:pPr>
      <w:r w:rsidRPr="00192CD4">
        <w:rPr>
          <w:b/>
        </w:rPr>
        <w:t xml:space="preserve">El 29 de </w:t>
      </w:r>
      <w:proofErr w:type="gramStart"/>
      <w:r w:rsidRPr="00192CD4">
        <w:rPr>
          <w:b/>
        </w:rPr>
        <w:t>Octubre</w:t>
      </w:r>
      <w:proofErr w:type="gramEnd"/>
      <w:r>
        <w:t xml:space="preserve"> se obtiene el informe final previo a revisión y </w:t>
      </w:r>
      <w:proofErr w:type="spellStart"/>
      <w:r>
        <w:t>vb</w:t>
      </w:r>
      <w:proofErr w:type="spellEnd"/>
      <w:r>
        <w:t xml:space="preserve"> del área. </w:t>
      </w:r>
    </w:p>
    <w:p w:rsidR="00B27E19" w:rsidRDefault="00B27E19" w:rsidP="00B27E19">
      <w:pPr>
        <w:pStyle w:val="Prrafodelista"/>
        <w:numPr>
          <w:ilvl w:val="0"/>
          <w:numId w:val="1"/>
        </w:numPr>
      </w:pPr>
      <w:r w:rsidRPr="00192CD4">
        <w:rPr>
          <w:b/>
        </w:rPr>
        <w:t>El día 30 de Octubre</w:t>
      </w:r>
      <w:r>
        <w:t xml:space="preserve"> el doctor </w:t>
      </w:r>
      <w:proofErr w:type="spellStart"/>
      <w:r>
        <w:t>Jose</w:t>
      </w:r>
      <w:proofErr w:type="spellEnd"/>
      <w:r>
        <w:t xml:space="preserve"> Alexander enviar el respectivo informe final debidamente firmado.</w:t>
      </w:r>
    </w:p>
    <w:p w:rsidR="00192CD4" w:rsidRDefault="00192CD4" w:rsidP="00B27E19">
      <w:pPr>
        <w:pStyle w:val="Prrafodelista"/>
        <w:numPr>
          <w:ilvl w:val="0"/>
          <w:numId w:val="1"/>
        </w:numPr>
      </w:pPr>
      <w:r w:rsidRPr="00192CD4">
        <w:rPr>
          <w:b/>
        </w:rPr>
        <w:t>El mismo 30 Octubre</w:t>
      </w:r>
      <w:r>
        <w:t xml:space="preserve"> Erika Arcila envía al doctor Alfredo nuevamente la liquidación para </w:t>
      </w:r>
      <w:proofErr w:type="spellStart"/>
      <w:r>
        <w:t>vb</w:t>
      </w:r>
      <w:proofErr w:type="spellEnd"/>
      <w:r>
        <w:t xml:space="preserve">. </w:t>
      </w:r>
    </w:p>
    <w:p w:rsidR="00192CD4" w:rsidRDefault="00192CD4" w:rsidP="00192CD4">
      <w:r>
        <w:rPr>
          <w:noProof/>
          <w:lang w:eastAsia="es-CO"/>
        </w:rPr>
        <w:drawing>
          <wp:inline distT="0" distB="0" distL="0" distR="0" wp14:anchorId="4D8DF7C9">
            <wp:extent cx="6458585" cy="400113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585" cy="400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7E19" w:rsidRDefault="008E55CE" w:rsidP="008E55CE">
      <w:pPr>
        <w:pStyle w:val="Prrafodelista"/>
        <w:numPr>
          <w:ilvl w:val="0"/>
          <w:numId w:val="1"/>
        </w:numPr>
        <w:jc w:val="both"/>
      </w:pPr>
      <w:r>
        <w:lastRenderedPageBreak/>
        <w:t xml:space="preserve">El 30 de </w:t>
      </w:r>
      <w:proofErr w:type="gramStart"/>
      <w:r>
        <w:t>Octubre</w:t>
      </w:r>
      <w:proofErr w:type="gramEnd"/>
      <w:r>
        <w:t xml:space="preserve"> el doctor Alfredo en horas de la noche envía acta de liquidación con </w:t>
      </w:r>
      <w:proofErr w:type="spellStart"/>
      <w:r>
        <w:t>vb</w:t>
      </w:r>
      <w:proofErr w:type="spellEnd"/>
      <w:r>
        <w:t>.</w:t>
      </w:r>
    </w:p>
    <w:p w:rsidR="008E55CE" w:rsidRDefault="008E55CE" w:rsidP="008E55CE">
      <w:pPr>
        <w:pStyle w:val="Prrafodelista"/>
        <w:numPr>
          <w:ilvl w:val="0"/>
          <w:numId w:val="1"/>
        </w:numPr>
        <w:jc w:val="both"/>
      </w:pPr>
      <w:r>
        <w:t xml:space="preserve">El 31 de Octubre sobre las 7:0mm am </w:t>
      </w:r>
      <w:proofErr w:type="spellStart"/>
      <w:r>
        <w:t>aprox</w:t>
      </w:r>
      <w:proofErr w:type="spellEnd"/>
      <w:r>
        <w:t xml:space="preserve">, Erika </w:t>
      </w:r>
      <w:proofErr w:type="spellStart"/>
      <w:r>
        <w:t>arcila</w:t>
      </w:r>
      <w:proofErr w:type="spellEnd"/>
      <w:r>
        <w:t xml:space="preserve"> envía la liquidación al contratista para la respectiva firma.</w:t>
      </w:r>
    </w:p>
    <w:p w:rsidR="008E55CE" w:rsidRDefault="008E55CE" w:rsidP="008E55CE">
      <w:pPr>
        <w:pStyle w:val="Prrafodelista"/>
        <w:numPr>
          <w:ilvl w:val="0"/>
          <w:numId w:val="1"/>
        </w:numPr>
        <w:jc w:val="both"/>
      </w:pPr>
      <w:r>
        <w:t xml:space="preserve">EL 31 se estuvo en contacto permanente con el Contratista para el envió de la liquidación por parte del área y el equipo de liquidaciones, </w:t>
      </w:r>
      <w:proofErr w:type="spellStart"/>
      <w:r>
        <w:t>asi</w:t>
      </w:r>
      <w:proofErr w:type="spellEnd"/>
      <w:r>
        <w:t xml:space="preserve"> mismo mediante correo electrónico el </w:t>
      </w:r>
      <w:proofErr w:type="spellStart"/>
      <w:r>
        <w:t>Dr</w:t>
      </w:r>
      <w:proofErr w:type="spellEnd"/>
      <w:r>
        <w:t xml:space="preserve"> Hernán Solicito colaboración del área para poder obtener la firma del contratista. </w:t>
      </w:r>
    </w:p>
    <w:p w:rsidR="008E55CE" w:rsidRDefault="008E55CE" w:rsidP="008E55CE">
      <w:r>
        <w:rPr>
          <w:noProof/>
          <w:lang w:eastAsia="es-CO"/>
        </w:rPr>
        <w:drawing>
          <wp:inline distT="0" distB="0" distL="0" distR="0" wp14:anchorId="4062FD69">
            <wp:extent cx="4255622" cy="2536466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151" cy="2548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55CE" w:rsidRDefault="008E55CE" w:rsidP="008E55CE"/>
    <w:p w:rsidR="008E55CE" w:rsidRDefault="008E55CE" w:rsidP="008E55CE">
      <w:pPr>
        <w:pStyle w:val="Prrafodelista"/>
        <w:numPr>
          <w:ilvl w:val="0"/>
          <w:numId w:val="1"/>
        </w:num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 wp14:anchorId="78D235F5" wp14:editId="336CF237">
            <wp:simplePos x="0" y="0"/>
            <wp:positionH relativeFrom="column">
              <wp:posOffset>764126</wp:posOffset>
            </wp:positionH>
            <wp:positionV relativeFrom="paragraph">
              <wp:posOffset>586492</wp:posOffset>
            </wp:positionV>
            <wp:extent cx="4417695" cy="2491105"/>
            <wp:effectExtent l="0" t="0" r="1905" b="4445"/>
            <wp:wrapSquare wrapText="bothSides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249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Sobre las 5:00 pm del 31 de Octubre se recibió correo electrónico por parte del contratista manifestando que no enviarían el acta y que el termino seria de 3 </w:t>
      </w:r>
      <w:proofErr w:type="spellStart"/>
      <w:r>
        <w:t>dias</w:t>
      </w:r>
      <w:proofErr w:type="spellEnd"/>
      <w:r>
        <w:t xml:space="preserve"> hábiles </w:t>
      </w:r>
    </w:p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Pr="008E55CE" w:rsidRDefault="008E55CE" w:rsidP="008E55CE"/>
    <w:p w:rsidR="008E55CE" w:rsidRDefault="008E55CE" w:rsidP="008E55CE"/>
    <w:p w:rsidR="008E55CE" w:rsidRDefault="003A6EB9" w:rsidP="008E55CE">
      <w:pPr>
        <w:pStyle w:val="Prrafodelista"/>
        <w:numPr>
          <w:ilvl w:val="0"/>
          <w:numId w:val="1"/>
        </w:numPr>
      </w:pPr>
      <w:r>
        <w:t xml:space="preserve">El mismo 31 Octubre, </w:t>
      </w:r>
      <w:r w:rsidR="008E55CE">
        <w:t xml:space="preserve">Se da respuesta al correo </w:t>
      </w:r>
      <w:r>
        <w:t xml:space="preserve">para que indicaran o mejor explicaran los tiempos internos del contratista en el no </w:t>
      </w:r>
      <w:proofErr w:type="spellStart"/>
      <w:r>
        <w:t>envio</w:t>
      </w:r>
      <w:proofErr w:type="spellEnd"/>
      <w:r>
        <w:t xml:space="preserve"> del acta</w:t>
      </w:r>
    </w:p>
    <w:p w:rsidR="003A6EB9" w:rsidRDefault="003A6EB9" w:rsidP="003A6EB9">
      <w:r>
        <w:rPr>
          <w:noProof/>
          <w:lang w:eastAsia="es-CO"/>
        </w:rPr>
        <w:lastRenderedPageBreak/>
        <w:drawing>
          <wp:inline distT="0" distB="0" distL="0" distR="0" wp14:anchorId="69D052CA">
            <wp:extent cx="4142630" cy="2046344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411" cy="2059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EB9" w:rsidRDefault="003A6EB9" w:rsidP="003A6EB9">
      <w:pPr>
        <w:pStyle w:val="Prrafodelista"/>
        <w:numPr>
          <w:ilvl w:val="0"/>
          <w:numId w:val="1"/>
        </w:numPr>
      </w:pPr>
      <w:r w:rsidRPr="003A6EB9">
        <w:rPr>
          <w:b/>
        </w:rPr>
        <w:t xml:space="preserve">Los días 5 y 6 de Noviembre </w:t>
      </w:r>
      <w:r>
        <w:t xml:space="preserve">se enviaron varios correos solicitando el envió del </w:t>
      </w:r>
      <w:proofErr w:type="gramStart"/>
      <w:r>
        <w:t>acta  ,así</w:t>
      </w:r>
      <w:proofErr w:type="gramEnd"/>
      <w:r>
        <w:t xml:space="preserve"> mismo comunicación permanente con el contratista para la obtención de la liquidación firmada. </w:t>
      </w:r>
    </w:p>
    <w:p w:rsidR="003A6EB9" w:rsidRDefault="003A6EB9" w:rsidP="003A6EB9">
      <w:pPr>
        <w:pStyle w:val="Prrafodelista"/>
        <w:numPr>
          <w:ilvl w:val="0"/>
          <w:numId w:val="1"/>
        </w:numPr>
      </w:pPr>
      <w:r>
        <w:rPr>
          <w:b/>
        </w:rPr>
        <w:t xml:space="preserve">Hasta el 6 de </w:t>
      </w:r>
      <w:bookmarkStart w:id="0" w:name="_GoBack"/>
      <w:bookmarkEnd w:id="0"/>
      <w:r>
        <w:rPr>
          <w:b/>
        </w:rPr>
        <w:t xml:space="preserve">noviembre a las 4:49pm el contratista envía el acta firmada. </w:t>
      </w:r>
    </w:p>
    <w:p w:rsidR="003A6EB9" w:rsidRPr="008E55CE" w:rsidRDefault="003A6EB9" w:rsidP="003A6EB9">
      <w:r>
        <w:t xml:space="preserve"> </w:t>
      </w:r>
      <w:r>
        <w:rPr>
          <w:noProof/>
          <w:lang w:eastAsia="es-CO"/>
        </w:rPr>
        <w:drawing>
          <wp:inline distT="0" distB="0" distL="0" distR="0" wp14:anchorId="7D707557">
            <wp:extent cx="5253969" cy="2747314"/>
            <wp:effectExtent l="0" t="0" r="444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950" cy="2755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A6EB9" w:rsidRPr="008E55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46FC3"/>
    <w:multiLevelType w:val="hybridMultilevel"/>
    <w:tmpl w:val="01DA63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AF"/>
    <w:rsid w:val="000E7236"/>
    <w:rsid w:val="00192CD4"/>
    <w:rsid w:val="002D2E3B"/>
    <w:rsid w:val="00365FE2"/>
    <w:rsid w:val="003A6EB9"/>
    <w:rsid w:val="005D6F34"/>
    <w:rsid w:val="00644730"/>
    <w:rsid w:val="006C63C8"/>
    <w:rsid w:val="008E55CE"/>
    <w:rsid w:val="00B27E19"/>
    <w:rsid w:val="00C002FF"/>
    <w:rsid w:val="00C032B4"/>
    <w:rsid w:val="00E10786"/>
    <w:rsid w:val="00F4794D"/>
    <w:rsid w:val="00F8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50DF2-5C49-4709-9256-E0B5C37F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4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8</cp:revision>
  <dcterms:created xsi:type="dcterms:W3CDTF">2025-11-07T15:27:00Z</dcterms:created>
  <dcterms:modified xsi:type="dcterms:W3CDTF">2025-11-07T19:05:00Z</dcterms:modified>
</cp:coreProperties>
</file>